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07E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93779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9307EE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</w:p>
    <w:p w:rsidR="005A6374" w:rsidRDefault="009307EE" w:rsidP="009307E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07EE">
        <w:rPr>
          <w:rFonts w:ascii="Times New Roman" w:hAnsi="Times New Roman" w:cs="Times New Roman"/>
          <w:sz w:val="28"/>
          <w:szCs w:val="28"/>
        </w:rPr>
        <w:t>детский сад №45 «Волчок»</w:t>
      </w: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Творческий проект по театрализованной деятельности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средней дошкольной группы №1 «Карамельки»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«Увлекательный мир театра».</w:t>
      </w: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 w:rsidR="0013300E">
        <w:rPr>
          <w:rFonts w:ascii="Times New Roman" w:hAnsi="Times New Roman" w:cs="Times New Roman"/>
          <w:sz w:val="28"/>
          <w:szCs w:val="28"/>
        </w:rPr>
        <w:t>Кабанова Яна Константиновна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7EE" w:rsidRDefault="009307EE" w:rsidP="009307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9307EE" w:rsidRDefault="009307EE" w:rsidP="00930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930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7EE" w:rsidRDefault="009307EE" w:rsidP="001330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Сургут, 2021г.</w:t>
      </w:r>
    </w:p>
    <w:p w:rsidR="009307EE" w:rsidRDefault="009307EE" w:rsidP="009307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 проекта.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Недостаточное внимание родителей и детей к театру.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Несформированные умения детей в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«актёрском мастерстве»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Поверхностные знания детей о разных видах театра в детском саду.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большинства дошкольников к 5 годам не отсутствуют интерес к театральному искусству и деятельности, а, скорее всего, преобладает безразличие. Поскольку театр отражает явления окружающей действительности, то недостаточно сформированные знания по такой интересной и захватывающей деятельности вызвало потребность подробней поработать как с детьми, так и с их родителями. Участвуя, дети знакомятся с окружающим миром во всем его многообразии через образы, краски, звуки, а поставленные вопросы заставляют их думать, анализировать, делать выводы и обобщения.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 игры представляют собой разыгрывание в лицах литературных произведений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(сказки, рассказы)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Герои литературных произведений становятся действующими лицами, а их приключения, события жизни, измененные детской фантазией, - сюжетом игры.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Артистические способности детей развиваются от выступления к выступлению.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актуальность проблемы и важность её для гармоничного развития детей, поставила свою 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сделать жизнь воспитанников интересной и содержательной, наполненной яркими впечатлениями, интересными делами, радостью творчества.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 проекта.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проекта: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артистических способностей детей через театрализованную деятельность. Создание оптимальных условий для развития эмоционально - волевой, познавательной, двигательной сферы, речи, развитие позитивных качеств личности каждого ребенка.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 проекта: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1.Создать условия для развития творческой активности детей.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Приобщить детей к театральной культуре, обогатить их театральный опыт.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Воспитывать в душе каждого ребёнка чувство прекрасного и прививать любовь к искусству, горячо сочувствовать, сопереживать.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Привить детям первичные навыки в области театрального искусств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(использование мимики, жестов, голоса, </w:t>
      </w:r>
      <w:proofErr w:type="spellStart"/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кукловождения</w:t>
      </w:r>
      <w:proofErr w:type="spellEnd"/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 Развивать память, выразительную грамотную речь, словарный запас, формировать правильное звукопроизношение.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Воспитывать уверенность в себе, положительную самооценку, умение преодолевать комплексы.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Расширить взаимодействие с родителями воспитанников, путем создания творческой мастерской.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 проекта: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родители, дети.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реализации проекта: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Анкетирование родителей.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Речевые и дыхательные упражнения.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Художественное слово.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Развлечения, беседы.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родителями.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конечные результаты реализации проекта: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Повышенный интерес к театру и театрализованным играм.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самостоятельных театрализованных играх обустраивать место для игры, воплощаться в роли, используя художественные выразительные средства (движение, интонация, мимика, атрибуты, реквизит).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детей и родителей появляется интерес к истории театра. Родители вместе с детьми изготавливают театр своими руками. Развиваются артистические способности детей.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совместной деятельности: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кукольные представления, театральные физкультминутки, развлечения.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 проекта: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Получение консультаций по вопросам театрализованной деятельности для детей средней группы.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Укрепление связей между детским садом и семьёй.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Повышение знаний в театрализованной деятельности с использованием художественной литературы для детей дошкольного возраста.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Улучшение отношений между детьми.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Укрепление связи между родителями и воспитателями.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Знакомство родителей и детей с историей театра, его видами.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Развитие артистических способностей детей.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методы работы: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Чтение художественной литературы;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Беседы;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Игры – драматизации;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Слушание музыкальных произведений;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Просмотр сказки;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Рассматривание иллюстраций к сказкам;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Заучивание стихов;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Театрализованная деятельность.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основных направлений проекта: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Оснащение предметно-развивающей среды группы детского сада: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Оформить уголок театрализованной деятельности.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Изготовить маски и атрибуты.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родителями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  <w:proofErr w:type="gram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«Театр в жизни ребёнка»;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  <w:t>- «</w:t>
      </w:r>
      <w:proofErr w:type="spellStart"/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Сказкотерапия</w:t>
      </w:r>
      <w:proofErr w:type="spellEnd"/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»;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C19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19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«Театр дома».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Краткое описание проекта по этапам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 проекта: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групповой, творческий, игровой.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 проекта: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 недели.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 проекта: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2 - 4-я неделя ноября 2021 года.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Информационно-аналитический этап: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уровня знаний в области театрализованной деятельности дошкольного возраста через беседы; обыгрывание, составление плана работы; разработка содержания проекта; изучение литературы.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этап: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подробного плана работы по всем видам деятельности с детьми; большая совместная образовательная работа с детьми, родителями для решения поставленных задач; подборка художественных произведений, инсценировок, мини-сценок, по данной теме.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этап: 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 проекта: определение целей и задач проекта; утверждение проекта</w:t>
      </w: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 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сценария праздника, мероприятия совместно с муз</w:t>
      </w:r>
      <w:proofErr w:type="gram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уководителем</w:t>
      </w: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 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по театральной деятельности детей в режимных моментах дня.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этап: 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моделей театров в группе совместно с родителями.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-Составление списка необходимых материалов для реализации проекта.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функциональных зон для театрализованной деятельности, обогащение уже имеющихся зон.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-Сотрудничество с родителями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консультация, изготовление атрибутов в театральный уголок: изготовление домика для театрализованной деятельности, театра на стаканчиках, театра на ложках.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 над проектом; анкетирование родителей; развлечение, закрепление полученных знаний.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 проекта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Подготовительный этап: 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литературы по данной теме.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работы.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содержания проекта.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карточек с изображением пиктограмм.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Основной этап: 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1-я неделя.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Консультация для родителей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«Театр в жизни ребёнка».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Подборка художественных произведений, мини-сценок, инсценировок, словесных игр по данной теме.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Беседы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 театре»,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«История театра», «Что такое театр». 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расширить знание детей о театре, как о разновидности искусства.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4) 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театральными профессиями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(художник, гример, парикмахер, музыкант, декоратор, костюмер, артист).</w:t>
      </w:r>
      <w:proofErr w:type="gramEnd"/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представления детей о театральных профессиях; активизировать интерес к театральному искусству; расширять словарный запас.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Артикуляционная гимнастика - чередование упражнений «Трубочка» и «Улыбка».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Сюжетно-ролевая игры «Театр», «Мы – артисты» (постановка хорошо знакомой детям сказки).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2-я неделя.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Консультация для родителей «</w:t>
      </w:r>
      <w:proofErr w:type="spell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Беседа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«Культура поведения в театре». 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детям представление о правилах поведения в общественных местах; формировать личностное отношение к несоблюдению и нарушению правил.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Восприятие художественной литературы и фольклор: чтение стихотворения Агнии </w:t>
      </w:r>
      <w:proofErr w:type="spell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 театре». Цель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умение детей внимательно слушать, понимать характер героев, устанавливать связь описываемого события с реальностью, отвечать на вопросы по содержанию стихотворения.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Изготовление карточек с изображением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«Мимики».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3-я неделя.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 Консультация для родителей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«Театр дома».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Игра для развития мимики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«Люблю – не люблю»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Пальчиковая гимнастика: 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«Весёлые человечки».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Чтение, обсуждение и пересказ (с помощью пальчикового театра) сказок «Мужик и лиса», «Заюшкина избушка».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Зарядка для языка «Ягодка», «Умелый язычок».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Научить действовать детей в соответствии с принятой на себя ролью, формировать доброжелательное отношение между детьми.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Закреплять представления детей об учреждениях культуры, их социальной значимости.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Закреплять знания детей о театре, видах театра, о труппе театра, работниках театра, показать коллективный характер работы в театре.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диалогическую речь, выразительность исполнения роли.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Заключительный этап: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Показ настольного театра по сказке </w:t>
      </w:r>
      <w:r w:rsidRPr="009C1924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«Гуси-лебеди».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Развлечение «В гости в осенний лес».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 путем составление рассказа</w:t>
      </w:r>
      <w:r w:rsidRPr="009C19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«Увлекательный мир театра».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был направлен на создания интереса родителей и детей к театру, миру волшебства и загадочности. 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ходе проекта дети и родители узнали об истории театра, также узнали, о том, что бывают разные виды театра.  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Обогатилась предметно-развивающая среда, благодаря усилиям и помощи родителей группы.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Благодаря совместной деятельности в ходе реализации проекта укрепились взаимоотношения между детьми, воспитателями  и родителями. Дети стали более общительными, раскрепощенными, уверенными в себе и в своих силах, большинство детей перестали бояться выступать перед зрителями.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Иначе говоря, проект “Увлекательный мир театра” позволил проявить творческую активность детей, педагогов и родителей, полностью раскрыть у каждого скрытые эмоциональные и творческие возможности.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Анкета для родителей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ли ваш ребенок дома в театр?</w:t>
      </w:r>
    </w:p>
    <w:p w:rsidR="00735DD4" w:rsidRPr="009C1924" w:rsidRDefault="00735DD4" w:rsidP="00735DD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Играете ли вы с ребенком в театр?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 виды театра вы знаете?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виды театра есть у вас дома?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 знаете, что кукол для театра можно сделать самим?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Вы хотели бы научиться делать кукол для театра?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 часто вы посещаете театр?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 часто вы посещаете театр с детьми?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Зачем, по вашему мнению, нужен театр для детей?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Вам хотелось бы узнать больше о возрастных особенностях театрализованной деятельности?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Ваш ребенок участвует в театрализованных постановках, в спектаклях?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Ваш ребенок делится с вами впечатлениями о своими </w:t>
      </w:r>
      <w:proofErr w:type="gram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успехах</w:t>
      </w:r>
      <w:proofErr w:type="gram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неудачах в данном виде деятельности?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Вам нравится, что ваш ребенок участвует в спектаклях и постановках?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Какую динамику в развитии вашего ребенка вы наблюдаете: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 Положительную. 2). Отрицательную. 3). Ничего не происходит.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Как вы считаете, стоит ли продолжать работу в этом направлении?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Литература: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C1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 Театрализованные занятия в детском саду. М., 2001.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Мерзлякова С.И. Волшебный мир театра. М., 2002.3.Маханева, М.Д. Театрализованные занятия в детском саду: Пособие </w:t>
      </w:r>
      <w:proofErr w:type="gram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Сорокин Н.Ф. «Сценарии театральных кукольных занятий», Москва, изд-во «</w:t>
      </w:r>
      <w:proofErr w:type="spell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Аркти</w:t>
      </w:r>
      <w:proofErr w:type="spell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2007 год.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Гончарова, О.В. Театральная палитра: Программа </w:t>
      </w:r>
      <w:proofErr w:type="gram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художественно-эстетического</w:t>
      </w:r>
      <w:proofErr w:type="gramEnd"/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[Текст] / О.В. Гончарова. – М.: ТЦ Сфера, 2010. – 128 с.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Мигунова, Е.В. Театральная педагогика в детском саду. [Текст] / </w:t>
      </w:r>
      <w:proofErr w:type="spell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Е.В.Мигунова</w:t>
      </w:r>
      <w:proofErr w:type="spell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М.: ТЦ Сфера, 2009. – 128 с. – (Библиотека журнала «Воспитатель ДОУ»)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Антипина, Е.А. Театрализованная деятельность в детском саду: Игры,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упражнения, сценарии. 2-е изд., </w:t>
      </w:r>
      <w:proofErr w:type="spell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[Текст] / </w:t>
      </w:r>
      <w:proofErr w:type="spell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Е.А.Антипина</w:t>
      </w:r>
      <w:proofErr w:type="spell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ТЦ Сфера,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2009. – 128 с. – (Библиотека журнала «Воспитатель ДОУ»)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Антипина, Е.А. Театрализованные представления в детском саду. Сценарии </w:t>
      </w:r>
      <w:proofErr w:type="gram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нотным приложением. [Текст] / </w:t>
      </w:r>
      <w:proofErr w:type="spellStart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Е.А.Антипина</w:t>
      </w:r>
      <w:proofErr w:type="spellEnd"/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ТЦ Сфера, 2010. – 128 с. –</w:t>
      </w:r>
    </w:p>
    <w:p w:rsidR="00735DD4" w:rsidRPr="009C1924" w:rsidRDefault="00735DD4" w:rsidP="00735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(Детский сад с любовью)</w:t>
      </w:r>
    </w:p>
    <w:p w:rsidR="009307EE" w:rsidRPr="009307EE" w:rsidRDefault="009307EE" w:rsidP="009307E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07EE" w:rsidRPr="009307EE" w:rsidSect="009307EE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5656"/>
    <w:multiLevelType w:val="multilevel"/>
    <w:tmpl w:val="EE80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534D6"/>
    <w:multiLevelType w:val="multilevel"/>
    <w:tmpl w:val="429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1181C"/>
    <w:multiLevelType w:val="multilevel"/>
    <w:tmpl w:val="21F0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4D095C"/>
    <w:multiLevelType w:val="multilevel"/>
    <w:tmpl w:val="8BCA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8795E"/>
    <w:multiLevelType w:val="multilevel"/>
    <w:tmpl w:val="CF34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96667"/>
    <w:multiLevelType w:val="multilevel"/>
    <w:tmpl w:val="B0DE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FD3B9F"/>
    <w:multiLevelType w:val="multilevel"/>
    <w:tmpl w:val="E4CA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824E3D"/>
    <w:multiLevelType w:val="multilevel"/>
    <w:tmpl w:val="A074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30122B"/>
    <w:multiLevelType w:val="multilevel"/>
    <w:tmpl w:val="4A0C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E72A0"/>
    <w:multiLevelType w:val="multilevel"/>
    <w:tmpl w:val="78D4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1975A1"/>
    <w:multiLevelType w:val="multilevel"/>
    <w:tmpl w:val="C59E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EB1C35"/>
    <w:multiLevelType w:val="multilevel"/>
    <w:tmpl w:val="C562E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561C9D"/>
    <w:multiLevelType w:val="multilevel"/>
    <w:tmpl w:val="D590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8B6402"/>
    <w:multiLevelType w:val="multilevel"/>
    <w:tmpl w:val="B57E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C43455"/>
    <w:multiLevelType w:val="multilevel"/>
    <w:tmpl w:val="C7A2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9D2A69"/>
    <w:multiLevelType w:val="multilevel"/>
    <w:tmpl w:val="7366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BA1161"/>
    <w:multiLevelType w:val="multilevel"/>
    <w:tmpl w:val="B268D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107C15"/>
    <w:multiLevelType w:val="hybridMultilevel"/>
    <w:tmpl w:val="9512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910FF3"/>
    <w:multiLevelType w:val="multilevel"/>
    <w:tmpl w:val="077C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7D4490"/>
    <w:multiLevelType w:val="hybridMultilevel"/>
    <w:tmpl w:val="7CCA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B6E85"/>
    <w:multiLevelType w:val="multilevel"/>
    <w:tmpl w:val="5346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92448E"/>
    <w:multiLevelType w:val="multilevel"/>
    <w:tmpl w:val="9E98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FD6E2B"/>
    <w:multiLevelType w:val="multilevel"/>
    <w:tmpl w:val="501A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CE365B"/>
    <w:multiLevelType w:val="multilevel"/>
    <w:tmpl w:val="0BE8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436BE5"/>
    <w:multiLevelType w:val="multilevel"/>
    <w:tmpl w:val="188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7"/>
  </w:num>
  <w:num w:numId="5">
    <w:abstractNumId w:val="19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23"/>
  </w:num>
  <w:num w:numId="11">
    <w:abstractNumId w:val="8"/>
  </w:num>
  <w:num w:numId="12">
    <w:abstractNumId w:val="14"/>
  </w:num>
  <w:num w:numId="13">
    <w:abstractNumId w:val="16"/>
  </w:num>
  <w:num w:numId="14">
    <w:abstractNumId w:val="24"/>
  </w:num>
  <w:num w:numId="15">
    <w:abstractNumId w:val="6"/>
  </w:num>
  <w:num w:numId="16">
    <w:abstractNumId w:val="11"/>
  </w:num>
  <w:num w:numId="17">
    <w:abstractNumId w:val="3"/>
  </w:num>
  <w:num w:numId="18">
    <w:abstractNumId w:val="17"/>
  </w:num>
  <w:num w:numId="19">
    <w:abstractNumId w:val="22"/>
  </w:num>
  <w:num w:numId="20">
    <w:abstractNumId w:val="13"/>
  </w:num>
  <w:num w:numId="21">
    <w:abstractNumId w:val="15"/>
  </w:num>
  <w:num w:numId="22">
    <w:abstractNumId w:val="25"/>
  </w:num>
  <w:num w:numId="23">
    <w:abstractNumId w:val="20"/>
  </w:num>
  <w:num w:numId="24">
    <w:abstractNumId w:val="2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EE"/>
    <w:rsid w:val="0013300E"/>
    <w:rsid w:val="004372DC"/>
    <w:rsid w:val="00584225"/>
    <w:rsid w:val="005A6374"/>
    <w:rsid w:val="00735DD4"/>
    <w:rsid w:val="00893779"/>
    <w:rsid w:val="0093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300E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300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Яна</cp:lastModifiedBy>
  <cp:revision>2</cp:revision>
  <dcterms:created xsi:type="dcterms:W3CDTF">2022-11-04T10:12:00Z</dcterms:created>
  <dcterms:modified xsi:type="dcterms:W3CDTF">2022-11-04T10:12:00Z</dcterms:modified>
</cp:coreProperties>
</file>